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C5" w:rsidRPr="005A32B3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4A03C5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3C5" w:rsidRPr="005E3904" w:rsidRDefault="004A03C5" w:rsidP="004A03C5">
      <w:pPr>
        <w:spacing w:after="0" w:line="240" w:lineRule="auto"/>
        <w:rPr>
          <w:rFonts w:ascii="Neo Sans Pro" w:hAnsi="Neo Sans Pro"/>
          <w:b/>
          <w:sz w:val="18"/>
          <w:szCs w:val="18"/>
          <w:lang w:val="pt-BR"/>
        </w:rPr>
      </w:pPr>
      <w:r w:rsidRPr="005E3904">
        <w:rPr>
          <w:rFonts w:ascii="Neo Sans Pro" w:hAnsi="Neo Sans Pro"/>
          <w:b/>
          <w:sz w:val="18"/>
          <w:szCs w:val="18"/>
          <w:lang w:val="pt-BR"/>
        </w:rPr>
        <w:t xml:space="preserve">Nombre: </w:t>
      </w:r>
      <w:r w:rsidRPr="005E3904">
        <w:rPr>
          <w:rFonts w:ascii="Neo Sans Pro" w:hAnsi="Neo Sans Pro"/>
          <w:sz w:val="18"/>
          <w:szCs w:val="18"/>
          <w:lang w:val="pt-BR"/>
        </w:rPr>
        <w:t>Rosa Avelina Pereda Fernández.</w:t>
      </w:r>
    </w:p>
    <w:p w:rsidR="004A03C5" w:rsidRPr="005E3904" w:rsidRDefault="004A03C5" w:rsidP="004A03C5">
      <w:pPr>
        <w:spacing w:after="0" w:line="240" w:lineRule="auto"/>
        <w:rPr>
          <w:rFonts w:ascii="Neo Sans Pro" w:hAnsi="Neo Sans Pro"/>
          <w:sz w:val="18"/>
          <w:szCs w:val="18"/>
          <w:lang w:val="pt-BR"/>
        </w:rPr>
      </w:pPr>
      <w:r w:rsidRPr="005E3904">
        <w:rPr>
          <w:rFonts w:ascii="Neo Sans Pro" w:hAnsi="Neo Sans Pro"/>
          <w:b/>
          <w:sz w:val="18"/>
          <w:szCs w:val="18"/>
          <w:lang w:val="pt-BR"/>
        </w:rPr>
        <w:t>Grado de Escolaridad:</w:t>
      </w:r>
      <w:r w:rsidRPr="005E3904">
        <w:rPr>
          <w:rFonts w:ascii="Neo Sans Pro" w:hAnsi="Neo Sans Pro"/>
          <w:sz w:val="18"/>
          <w:szCs w:val="18"/>
          <w:lang w:val="pt-BR"/>
        </w:rPr>
        <w:t>DoctoradoenEducación, Administración y Ciencias Jurídicas. Y DoctoradoenCiencias Forenses.</w:t>
      </w:r>
    </w:p>
    <w:p w:rsidR="004A03C5" w:rsidRPr="005E3904" w:rsidRDefault="004A03C5" w:rsidP="004A03C5">
      <w:pPr>
        <w:spacing w:after="0" w:line="240" w:lineRule="auto"/>
        <w:rPr>
          <w:rFonts w:ascii="Neo Sans Pro" w:hAnsi="Neo Sans Pro"/>
          <w:b/>
          <w:sz w:val="18"/>
          <w:szCs w:val="18"/>
          <w:lang w:val="pt-BR"/>
        </w:rPr>
      </w:pPr>
      <w:r w:rsidRPr="005E3904">
        <w:rPr>
          <w:rFonts w:ascii="Neo Sans Pro" w:hAnsi="Neo Sans Pro"/>
          <w:b/>
          <w:sz w:val="18"/>
          <w:szCs w:val="18"/>
          <w:lang w:val="pt-BR"/>
        </w:rPr>
        <w:t>Cédula Profesional (Esc. Normal): 902298</w:t>
      </w:r>
    </w:p>
    <w:p w:rsidR="004A03C5" w:rsidRPr="005E3904" w:rsidRDefault="004A03C5" w:rsidP="004A03C5">
      <w:pPr>
        <w:spacing w:after="0" w:line="240" w:lineRule="auto"/>
        <w:rPr>
          <w:rFonts w:ascii="Neo Sans Pro" w:hAnsi="Neo Sans Pro"/>
          <w:b/>
          <w:sz w:val="18"/>
          <w:szCs w:val="18"/>
          <w:lang w:val="pt-BR"/>
        </w:rPr>
      </w:pPr>
      <w:r w:rsidRPr="005E3904">
        <w:rPr>
          <w:rFonts w:ascii="Neo Sans Pro" w:hAnsi="Neo Sans Pro"/>
          <w:b/>
          <w:sz w:val="18"/>
          <w:szCs w:val="18"/>
          <w:lang w:val="pt-BR"/>
        </w:rPr>
        <w:t>Cédula Profesional (Licenciatura): 9918048</w:t>
      </w:r>
    </w:p>
    <w:p w:rsidR="004A03C5" w:rsidRPr="005E3904" w:rsidRDefault="004A03C5" w:rsidP="004A03C5">
      <w:pPr>
        <w:spacing w:after="0" w:line="240" w:lineRule="auto"/>
        <w:rPr>
          <w:rFonts w:ascii="Neo Sans Pro" w:hAnsi="Neo Sans Pro"/>
          <w:b/>
          <w:sz w:val="18"/>
          <w:szCs w:val="18"/>
          <w:lang w:val="pt-BR"/>
        </w:rPr>
      </w:pPr>
      <w:r w:rsidRPr="005E3904">
        <w:rPr>
          <w:rFonts w:ascii="Neo Sans Pro" w:hAnsi="Neo Sans Pro"/>
          <w:b/>
          <w:sz w:val="18"/>
          <w:szCs w:val="18"/>
          <w:lang w:val="pt-BR"/>
        </w:rPr>
        <w:t>Cédula Profesional (Licenciatura): 1881589</w:t>
      </w:r>
    </w:p>
    <w:p w:rsidR="004A03C5" w:rsidRPr="005E3904" w:rsidRDefault="004A03C5" w:rsidP="004A03C5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/>
          <w:b/>
          <w:sz w:val="18"/>
          <w:szCs w:val="18"/>
          <w:lang w:val="pt-BR"/>
        </w:rPr>
        <w:t xml:space="preserve">Teléfono celular: </w:t>
      </w:r>
      <w:r w:rsidRPr="005E3904">
        <w:rPr>
          <w:rFonts w:ascii="Neo Sans Pro" w:hAnsi="Neo Sans Pro" w:cs="Arial"/>
          <w:sz w:val="18"/>
          <w:szCs w:val="18"/>
        </w:rPr>
        <w:t xml:space="preserve">22 – 99 – 29 – 73 – 70.   </w:t>
      </w:r>
    </w:p>
    <w:p w:rsidR="004A03C5" w:rsidRPr="005E3904" w:rsidRDefault="004A03C5" w:rsidP="004A03C5">
      <w:pPr>
        <w:spacing w:after="0" w:line="240" w:lineRule="auto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 xml:space="preserve">Teléfono de Oficina: </w:t>
      </w:r>
      <w:r w:rsidRPr="005E3904">
        <w:rPr>
          <w:rFonts w:ascii="Neo Sans Pro" w:hAnsi="Neo Sans Pro" w:cs="Arial"/>
          <w:sz w:val="18"/>
          <w:szCs w:val="18"/>
        </w:rPr>
        <w:t>229 935 70 97.</w:t>
      </w:r>
    </w:p>
    <w:p w:rsidR="004A03C5" w:rsidRPr="005E3904" w:rsidRDefault="004A03C5" w:rsidP="004A03C5">
      <w:pPr>
        <w:spacing w:after="0" w:line="240" w:lineRule="auto"/>
        <w:rPr>
          <w:rFonts w:ascii="Neo Sans Pro" w:hAnsi="Neo Sans Pro"/>
          <w:b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 xml:space="preserve">Correo electrónico: </w:t>
      </w:r>
      <w:r w:rsidRPr="005E3904">
        <w:rPr>
          <w:rFonts w:ascii="Neo Sans Pro" w:hAnsi="Neo Sans Pro" w:cs="Arial"/>
          <w:sz w:val="18"/>
          <w:szCs w:val="18"/>
        </w:rPr>
        <w:t>ropefe51@hotmail.com</w:t>
      </w:r>
    </w:p>
    <w:p w:rsidR="004A03C5" w:rsidRPr="005E3904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5E3904">
        <w:rPr>
          <w:rFonts w:ascii="NeoSansPro-Bold" w:hAnsi="NeoSansPro-Bold" w:cs="NeoSansPro-Bold"/>
          <w:b/>
          <w:bCs/>
          <w:color w:val="FFFFFF"/>
          <w:sz w:val="18"/>
          <w:szCs w:val="18"/>
        </w:rPr>
        <w:t>Datos Generales</w:t>
      </w:r>
    </w:p>
    <w:p w:rsidR="004A03C5" w:rsidRPr="005E3904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5E3904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904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 Académica</w:t>
      </w:r>
    </w:p>
    <w:p w:rsidR="004A03C5" w:rsidRPr="005E3904" w:rsidRDefault="004A03C5" w:rsidP="004A03C5">
      <w:pPr>
        <w:pStyle w:val="Textoindependiente"/>
        <w:rPr>
          <w:rFonts w:ascii="Neo Sans Pro" w:hAnsi="Neo Sans Pro"/>
          <w:b/>
          <w:sz w:val="18"/>
          <w:szCs w:val="18"/>
        </w:rPr>
      </w:pPr>
      <w:r w:rsidRPr="005E3904">
        <w:rPr>
          <w:rFonts w:ascii="Neo Sans Pro" w:hAnsi="Neo Sans Pro"/>
          <w:b/>
          <w:sz w:val="18"/>
          <w:szCs w:val="18"/>
        </w:rPr>
        <w:t>Profesora de Educación Primaria</w:t>
      </w:r>
    </w:p>
    <w:p w:rsidR="004A03C5" w:rsidRPr="005E3904" w:rsidRDefault="004A03C5" w:rsidP="004A03C5">
      <w:pPr>
        <w:pStyle w:val="Textoindependiente"/>
        <w:rPr>
          <w:rFonts w:ascii="Neo Sans Pro" w:hAnsi="Neo Sans Pro"/>
          <w:sz w:val="18"/>
          <w:szCs w:val="18"/>
        </w:rPr>
      </w:pPr>
      <w:r w:rsidRPr="005E3904">
        <w:rPr>
          <w:rFonts w:ascii="Neo Sans Pro" w:hAnsi="Neo Sans Pro"/>
          <w:sz w:val="18"/>
          <w:szCs w:val="18"/>
        </w:rPr>
        <w:t xml:space="preserve">Escuela Normal Colegio “La Paz de Veracruz, A.C.”  4 años (1979-1983) </w:t>
      </w:r>
    </w:p>
    <w:p w:rsidR="004A03C5" w:rsidRPr="005E3904" w:rsidRDefault="004A03C5" w:rsidP="004A03C5">
      <w:pPr>
        <w:pStyle w:val="Textoindependiente"/>
        <w:rPr>
          <w:rFonts w:ascii="Neo Sans Pro" w:hAnsi="Neo Sans Pro"/>
          <w:sz w:val="18"/>
          <w:szCs w:val="18"/>
        </w:rPr>
      </w:pPr>
      <w:r w:rsidRPr="005E3904">
        <w:rPr>
          <w:rFonts w:ascii="Neo Sans Pro" w:hAnsi="Neo Sans Pro"/>
          <w:b/>
          <w:sz w:val="18"/>
          <w:szCs w:val="18"/>
        </w:rPr>
        <w:t>Licenciatura en Derecho</w:t>
      </w:r>
      <w:r w:rsidRPr="005E3904">
        <w:rPr>
          <w:rFonts w:ascii="Neo Sans Pro" w:hAnsi="Neo Sans Pro"/>
          <w:sz w:val="18"/>
          <w:szCs w:val="18"/>
        </w:rPr>
        <w:t xml:space="preserve">   4 años  (1984-1988)</w:t>
      </w:r>
    </w:p>
    <w:p w:rsidR="004A03C5" w:rsidRPr="005E3904" w:rsidRDefault="004A03C5" w:rsidP="004A03C5">
      <w:pPr>
        <w:pStyle w:val="Textoindependiente"/>
        <w:rPr>
          <w:rFonts w:ascii="Neo Sans Pro" w:eastAsia="Batang" w:hAnsi="Neo Sans Pro"/>
          <w:b/>
          <w:color w:val="000000"/>
          <w:sz w:val="18"/>
          <w:szCs w:val="18"/>
        </w:rPr>
      </w:pPr>
      <w:r w:rsidRPr="005E3904">
        <w:rPr>
          <w:rFonts w:ascii="Neo Sans Pro" w:hAnsi="Neo Sans Pro"/>
          <w:sz w:val="18"/>
          <w:szCs w:val="18"/>
        </w:rPr>
        <w:t xml:space="preserve">Facultad de Derecho de la Universidad Docente Multidisciplinaria de Enseñanza Abierta de la UV. </w:t>
      </w:r>
    </w:p>
    <w:p w:rsidR="004A03C5" w:rsidRPr="005E3904" w:rsidRDefault="004A03C5" w:rsidP="004A03C5">
      <w:pPr>
        <w:pStyle w:val="Textoindependiente"/>
        <w:rPr>
          <w:rFonts w:ascii="Neo Sans Pro" w:eastAsia="Batang" w:hAnsi="Neo Sans Pro"/>
          <w:b/>
          <w:color w:val="000000"/>
          <w:sz w:val="18"/>
          <w:szCs w:val="18"/>
        </w:rPr>
      </w:pPr>
      <w:r w:rsidRPr="005E3904">
        <w:rPr>
          <w:rFonts w:ascii="Neo Sans Pro" w:eastAsia="Batang" w:hAnsi="Neo Sans Pro"/>
          <w:b/>
          <w:color w:val="000000"/>
          <w:sz w:val="18"/>
          <w:szCs w:val="18"/>
        </w:rPr>
        <w:t>Licenciatura en Educación Básica</w:t>
      </w:r>
    </w:p>
    <w:p w:rsidR="004A03C5" w:rsidRPr="005E3904" w:rsidRDefault="004A03C5" w:rsidP="004A03C5">
      <w:pPr>
        <w:pStyle w:val="Textoindependiente"/>
        <w:rPr>
          <w:rFonts w:ascii="Neo Sans Pro" w:eastAsia="Batang" w:hAnsi="Neo Sans Pro"/>
          <w:color w:val="000000"/>
          <w:sz w:val="18"/>
          <w:szCs w:val="18"/>
        </w:rPr>
      </w:pPr>
      <w:r w:rsidRPr="005E3904">
        <w:rPr>
          <w:rFonts w:ascii="Neo Sans Pro" w:eastAsia="Batang" w:hAnsi="Neo Sans Pro"/>
          <w:color w:val="000000"/>
          <w:sz w:val="18"/>
          <w:szCs w:val="18"/>
        </w:rPr>
        <w:t>Universidad Pedagógica Veracruzana.  3 años  (2000-2003)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b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Maestría:Ciencias Penales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sz w:val="18"/>
          <w:szCs w:val="18"/>
        </w:rPr>
        <w:t>Universidad Autónoma de Veracruz Villa Rica División de Estudios de Postgrado. 2 años (1993-1995)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b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 xml:space="preserve">Maestría: En Educación </w:t>
      </w:r>
    </w:p>
    <w:p w:rsidR="004A03C5" w:rsidRPr="005E3904" w:rsidRDefault="004A03C5" w:rsidP="004A03C5">
      <w:pPr>
        <w:pStyle w:val="Textoindependiente"/>
        <w:rPr>
          <w:rFonts w:ascii="Neo Sans Pro" w:hAnsi="Neo Sans Pro"/>
          <w:b/>
          <w:sz w:val="18"/>
          <w:szCs w:val="18"/>
        </w:rPr>
      </w:pPr>
      <w:r w:rsidRPr="005E3904">
        <w:rPr>
          <w:rFonts w:ascii="Neo Sans Pro" w:eastAsia="Batang" w:hAnsi="Neo Sans Pro"/>
          <w:sz w:val="18"/>
          <w:szCs w:val="18"/>
        </w:rPr>
        <w:t xml:space="preserve">Universidad Pedagógica Veracruzana.  3 años  (2002-2005)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eastAsia="Batang" w:hAnsi="Neo Sans Pro" w:cs="Arial"/>
          <w:b/>
          <w:sz w:val="18"/>
          <w:szCs w:val="18"/>
        </w:rPr>
      </w:pPr>
      <w:r w:rsidRPr="005E3904">
        <w:rPr>
          <w:rFonts w:ascii="Neo Sans Pro" w:eastAsia="Batang" w:hAnsi="Neo Sans Pro" w:cs="Arial"/>
          <w:b/>
          <w:sz w:val="18"/>
          <w:szCs w:val="18"/>
        </w:rPr>
        <w:t>Doctorado en Educación, Administración y Ciencias Jurídicas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eastAsia="Batang" w:hAnsi="Neo Sans Pro" w:cs="Arial"/>
          <w:sz w:val="18"/>
          <w:szCs w:val="18"/>
        </w:rPr>
      </w:pPr>
      <w:r w:rsidRPr="005E3904">
        <w:rPr>
          <w:rFonts w:ascii="Neo Sans Pro" w:eastAsia="Batang" w:hAnsi="Neo Sans Pro" w:cs="Arial"/>
          <w:sz w:val="18"/>
          <w:szCs w:val="18"/>
        </w:rPr>
        <w:t>Universidad de las Naciones.   2 años.   Aspirante al Grado.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eastAsia="Batang" w:hAnsi="Neo Sans Pro" w:cs="Arial"/>
          <w:b/>
          <w:sz w:val="18"/>
          <w:szCs w:val="18"/>
        </w:rPr>
      </w:pPr>
      <w:r w:rsidRPr="005E3904">
        <w:rPr>
          <w:rFonts w:ascii="Neo Sans Pro" w:eastAsia="Batang" w:hAnsi="Neo Sans Pro" w:cs="Arial"/>
          <w:b/>
          <w:sz w:val="18"/>
          <w:szCs w:val="18"/>
        </w:rPr>
        <w:t xml:space="preserve">Doctorado en Ciencias Forenses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eastAsia="Batang" w:hAnsi="Neo Sans Pro" w:cs="Arial"/>
          <w:sz w:val="18"/>
          <w:szCs w:val="18"/>
        </w:rPr>
      </w:pPr>
      <w:r w:rsidRPr="005E3904">
        <w:rPr>
          <w:rFonts w:ascii="Neo Sans Pro" w:eastAsia="Batang" w:hAnsi="Neo Sans Pro" w:cs="Arial"/>
          <w:sz w:val="18"/>
          <w:szCs w:val="18"/>
        </w:rPr>
        <w:t>Universidad Popular Autónoma de Veracruz.  Aspirante al Grado.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eastAsia="Batang" w:hAnsi="Neo Sans Pro" w:cs="Arial"/>
          <w:sz w:val="18"/>
          <w:szCs w:val="18"/>
        </w:rPr>
      </w:pP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i/>
          <w:sz w:val="18"/>
          <w:szCs w:val="18"/>
        </w:rPr>
        <w:t>“Diplomado de Alta Formación en Proceso Penal Acusatorio y Teoría del Delito”</w:t>
      </w:r>
      <w:r w:rsidRPr="005E3904">
        <w:rPr>
          <w:rFonts w:ascii="Neo Sans Pro" w:hAnsi="Neo Sans Pro" w:cs="Arial"/>
          <w:sz w:val="18"/>
          <w:szCs w:val="18"/>
        </w:rPr>
        <w:t xml:space="preserve">  Julio/Diciembre 2016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sz w:val="18"/>
          <w:szCs w:val="18"/>
        </w:rPr>
        <w:t xml:space="preserve"> “Audiencia de Juico Oral y Técnicas de Litigio”  09 de Diciembre del 2016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sz w:val="18"/>
          <w:szCs w:val="18"/>
        </w:rPr>
        <w:t xml:space="preserve"> “Asesoría Jurídica de Atención a Víctimas  en el Sistema Penal Acusatorio”  Octubre/Diciembre 2016.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eastAsia="Batang" w:hAnsi="Neo Sans Pro" w:cs="Arial"/>
          <w:sz w:val="18"/>
          <w:szCs w:val="18"/>
        </w:rPr>
      </w:pPr>
    </w:p>
    <w:p w:rsidR="004A03C5" w:rsidRPr="005E3904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4A03C5" w:rsidRPr="005E3904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5E3904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3904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Trayectoria Profesional</w:t>
      </w:r>
    </w:p>
    <w:p w:rsidR="004A03C5" w:rsidRPr="005E3904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1990-1991</w:t>
      </w:r>
      <w:r w:rsidRPr="005E3904">
        <w:rPr>
          <w:rFonts w:ascii="Neo Sans Pro" w:hAnsi="Neo Sans Pro" w:cs="Arial"/>
          <w:sz w:val="18"/>
          <w:szCs w:val="18"/>
        </w:rPr>
        <w:t xml:space="preserve"> Agente del Ministerio Público Municipal en Tlalixcoyan, Veracruz.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1991-1992</w:t>
      </w:r>
      <w:r w:rsidRPr="005E3904">
        <w:rPr>
          <w:rFonts w:ascii="Neo Sans Pro" w:hAnsi="Neo Sans Pro" w:cs="Arial"/>
          <w:sz w:val="18"/>
          <w:szCs w:val="18"/>
        </w:rPr>
        <w:t xml:space="preserve"> Agente del Ministerio Público Municipal en Soledad de Doblado, Veracruz.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1992-1993</w:t>
      </w:r>
      <w:r w:rsidRPr="005E3904">
        <w:rPr>
          <w:rFonts w:ascii="Neo Sans Pro" w:hAnsi="Neo Sans Pro" w:cs="Arial"/>
          <w:sz w:val="18"/>
          <w:szCs w:val="18"/>
        </w:rPr>
        <w:t xml:space="preserve"> Agente del Ministerio Público Conciliador Adscrito a la Dirección General de Averiguaciones    Previas Xalapa, Enríquez, Veracruz.</w:t>
      </w:r>
    </w:p>
    <w:p w:rsidR="004A03C5" w:rsidRPr="005E3904" w:rsidRDefault="004A03C5" w:rsidP="004A03C5">
      <w:pPr>
        <w:numPr>
          <w:ilvl w:val="1"/>
          <w:numId w:val="1"/>
        </w:num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sz w:val="18"/>
          <w:szCs w:val="18"/>
        </w:rPr>
        <w:t xml:space="preserve"> Agente del Minist. PbcoAdsc. al Juzgado 1º. de Primera Instancia del Dtto. Jud. de Veracruz.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1996-1997</w:t>
      </w:r>
      <w:r w:rsidRPr="005E3904">
        <w:rPr>
          <w:rFonts w:ascii="Neo Sans Pro" w:hAnsi="Neo Sans Pro" w:cs="Arial"/>
          <w:sz w:val="18"/>
          <w:szCs w:val="18"/>
        </w:rPr>
        <w:t xml:space="preserve"> Agente del Minist. PbcoAdsc. a los Juzgados de 1ª. Instancia del Dito. Jud. de Misantla, Veracruz.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1997-1998</w:t>
      </w:r>
      <w:r w:rsidRPr="005E3904">
        <w:rPr>
          <w:rFonts w:ascii="Neo Sans Pro" w:hAnsi="Neo Sans Pro" w:cs="Arial"/>
          <w:sz w:val="18"/>
          <w:szCs w:val="18"/>
        </w:rPr>
        <w:t xml:space="preserve"> Agente del Ministerio Público Investigador en el Distrito Judicial de Cosamaloapan, Veracruz.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1998-1999</w:t>
      </w:r>
      <w:r w:rsidRPr="005E3904">
        <w:rPr>
          <w:rFonts w:ascii="Neo Sans Pro" w:hAnsi="Neo Sans Pro" w:cs="Arial"/>
          <w:sz w:val="18"/>
          <w:szCs w:val="18"/>
        </w:rPr>
        <w:t xml:space="preserve"> Agente Primero del Ministerio Público Investigador en el Distrito Judicial de Veracruz.-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lastRenderedPageBreak/>
        <w:t>Ene/Abr 2001</w:t>
      </w:r>
      <w:r w:rsidRPr="005E3904">
        <w:rPr>
          <w:rFonts w:ascii="Neo Sans Pro" w:hAnsi="Neo Sans Pro" w:cs="Arial"/>
          <w:sz w:val="18"/>
          <w:szCs w:val="18"/>
        </w:rPr>
        <w:t xml:space="preserve">  Agente del Minist. PbcoAdsc. al Juzgado 3º. de 1ª. Instancia del Dtto. Jud. de Orizaba, Veracruz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b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Abr/2001</w:t>
      </w:r>
      <w:r w:rsidRPr="005E3904">
        <w:rPr>
          <w:rFonts w:ascii="Neo Sans Pro" w:hAnsi="Neo Sans Pro" w:cs="Arial"/>
          <w:sz w:val="18"/>
          <w:szCs w:val="18"/>
        </w:rPr>
        <w:t xml:space="preserve">  Agente del Minist. PbcoAdsc al Juzgado 3º. de 1ª. Instancia del DttoJud. de Córdoba, Veracruz.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1999-2001</w:t>
      </w:r>
      <w:r w:rsidRPr="005E3904">
        <w:rPr>
          <w:rFonts w:ascii="Neo Sans Pro" w:hAnsi="Neo Sans Pro" w:cs="Arial"/>
          <w:sz w:val="18"/>
          <w:szCs w:val="18"/>
        </w:rPr>
        <w:t xml:space="preserve"> Profesora en la Escuela Primaria  “Francisco J. Muñoz Landero”, de Tenenexpan, Veracruz.-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2000-2001</w:t>
      </w:r>
      <w:r w:rsidRPr="005E3904">
        <w:rPr>
          <w:rFonts w:ascii="Neo Sans Pro" w:hAnsi="Neo Sans Pro" w:cs="Arial"/>
          <w:sz w:val="18"/>
          <w:szCs w:val="18"/>
        </w:rPr>
        <w:t xml:space="preserve">  Profesora en la Esc. Prim. Fed. Vesp. “Lic. Miguel Alemán”, en Veracruz, Ver.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May/Sep 2001</w:t>
      </w:r>
      <w:r w:rsidRPr="005E3904">
        <w:rPr>
          <w:rFonts w:ascii="Neo Sans Pro" w:hAnsi="Neo Sans Pro" w:cs="Arial"/>
          <w:sz w:val="18"/>
          <w:szCs w:val="18"/>
        </w:rPr>
        <w:t xml:space="preserve">  Directora Interna en la Esc. Prim. Urb, “Josefa O. De Domínguez”, en Veracruz, Ver.</w:t>
      </w:r>
    </w:p>
    <w:p w:rsidR="004A03C5" w:rsidRPr="005E3904" w:rsidRDefault="004A03C5" w:rsidP="004A03C5">
      <w:pPr>
        <w:numPr>
          <w:ilvl w:val="1"/>
          <w:numId w:val="2"/>
        </w:numPr>
        <w:tabs>
          <w:tab w:val="clear" w:pos="1275"/>
          <w:tab w:val="num" w:pos="0"/>
        </w:tabs>
        <w:spacing w:after="0" w:line="240" w:lineRule="auto"/>
        <w:ind w:left="0" w:firstLine="0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sz w:val="18"/>
          <w:szCs w:val="18"/>
        </w:rPr>
        <w:t>Profesora en la Esc. Prim. Fed. Vesp. “Gerardo Rivero”,  en Veracruz, Ver.-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2003-2005</w:t>
      </w:r>
      <w:r w:rsidRPr="005E3904">
        <w:rPr>
          <w:rFonts w:ascii="Neo Sans Pro" w:hAnsi="Neo Sans Pro" w:cs="Arial"/>
          <w:sz w:val="18"/>
          <w:szCs w:val="18"/>
        </w:rPr>
        <w:t xml:space="preserve"> Profesora en la Esc. Prim. Mat. “Esteban Morales” Clave 30EPR2621K, Veracruz, Ver.-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2005-2007</w:t>
      </w:r>
      <w:r w:rsidRPr="005E3904">
        <w:rPr>
          <w:rFonts w:ascii="Neo Sans Pro" w:hAnsi="Neo Sans Pro" w:cs="Arial"/>
          <w:sz w:val="18"/>
          <w:szCs w:val="18"/>
        </w:rPr>
        <w:t xml:space="preserve"> Profesora de la Materia “Teoría y Práctica de la Docencia”, Grupos 01 y 02 de la Licenciatura en Educación Plan/94  de la Universidad Pedagógica Nacional, unidad 302, Veracruz, Ver.- Ciclo Escolar 2005-2006.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2005-2006</w:t>
      </w:r>
      <w:r w:rsidRPr="005E3904">
        <w:rPr>
          <w:rFonts w:ascii="Neo Sans Pro" w:hAnsi="Neo Sans Pro" w:cs="Arial"/>
          <w:sz w:val="18"/>
          <w:szCs w:val="18"/>
        </w:rPr>
        <w:t xml:space="preserve"> Profesora de Materia ”Introducción a la Enciclomedia”, Grupos 01 y 02 de la Licenciatura en Educación Plan/94, en la Universidad Pedagógica Nacional, Unidad 302, Veracruz, Ver.- Ciclo Escolar 2005-2006.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2005- 2005</w:t>
      </w:r>
      <w:r w:rsidRPr="005E3904">
        <w:rPr>
          <w:rFonts w:ascii="Neo Sans Pro" w:hAnsi="Neo Sans Pro" w:cs="Arial"/>
          <w:sz w:val="18"/>
          <w:szCs w:val="18"/>
        </w:rPr>
        <w:t xml:space="preserve"> (Interina) Agente 2º. Del Minist. Pbco Conciliador, Adscrito a la Subprocuraduría Reg. de Justicia de la  Zona Centro Veracruz.-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2006- 2006</w:t>
      </w:r>
      <w:r w:rsidRPr="005E3904">
        <w:rPr>
          <w:rFonts w:ascii="Neo Sans Pro" w:hAnsi="Neo Sans Pro" w:cs="Arial"/>
          <w:sz w:val="18"/>
          <w:szCs w:val="18"/>
        </w:rPr>
        <w:t xml:space="preserve"> (Interina) Agente 2º. Del Ministerio Publico, adscrito a la Subprocuraduría Regional de Justicia de la  Zona centro Veracruz.-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2006- 1º. FEBRERO 2012:</w:t>
      </w:r>
      <w:r w:rsidRPr="005E3904">
        <w:rPr>
          <w:rFonts w:ascii="Neo Sans Pro" w:hAnsi="Neo Sans Pro" w:cs="Arial"/>
          <w:sz w:val="18"/>
          <w:szCs w:val="18"/>
        </w:rPr>
        <w:t xml:space="preserve"> Agente 7º. Del Ministerio Público Investigador, adscrito a la Subprocuraduría Regional de Justicia de la  Zona centro Veracruz.-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 xml:space="preserve">1º. FEBRERO 2012 a Mayo del 2014: </w:t>
      </w:r>
      <w:r w:rsidRPr="005E3904">
        <w:rPr>
          <w:rFonts w:ascii="Neo Sans Pro" w:hAnsi="Neo Sans Pro" w:cs="Arial"/>
          <w:sz w:val="18"/>
          <w:szCs w:val="18"/>
        </w:rPr>
        <w:t>Agente del Ministerio Público Investigador Regional en Fortín de las Flores, Veracruz, adscrito a la Subprocuraduría Regional de Justicia Zona Centro-Córdoba.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 xml:space="preserve">Mayo del 2014 al 10 de Noviembre del 2014: </w:t>
      </w:r>
      <w:r w:rsidRPr="005E3904">
        <w:rPr>
          <w:rFonts w:ascii="Neo Sans Pro" w:hAnsi="Neo Sans Pro" w:cs="Arial"/>
          <w:sz w:val="18"/>
          <w:szCs w:val="18"/>
        </w:rPr>
        <w:t xml:space="preserve">Agente del Ministerio Público Especializado en Responsabilidad Juvenil y de Conciliación, adscrita a la Subprocuraduría Regional de Justicia de Coatzacoalcos, Veracruz.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11 de Noviembre del 2014 al 08 de Marzo del 2015:</w:t>
      </w:r>
      <w:r w:rsidRPr="005E3904">
        <w:rPr>
          <w:rFonts w:ascii="Neo Sans Pro" w:hAnsi="Neo Sans Pro" w:cs="Arial"/>
          <w:sz w:val="18"/>
          <w:szCs w:val="18"/>
        </w:rPr>
        <w:t xml:space="preserve">  Fiscal Primera Especializada en Delitos Contra la Libertad y la Seguridad Sexual y Contra la Familia y de Justicia Alternativa con Perspectiva de Género en la Unidad Integral de Procuración de Justicia del 2º. Distrito Judicial de Ozuluama de Mascareñas, Veracruz.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 xml:space="preserve">09 de Marzo del 2015 al 20 de Agosto del 2015: </w:t>
      </w:r>
      <w:r w:rsidRPr="005E3904">
        <w:rPr>
          <w:rFonts w:ascii="Neo Sans Pro" w:hAnsi="Neo Sans Pro" w:cs="Arial"/>
          <w:sz w:val="18"/>
          <w:szCs w:val="18"/>
        </w:rPr>
        <w:t xml:space="preserve">Fiscal Primera Especializada en Delitos Contra la Libertad y la Seguridad Sexual y Contra la Familia en la Unidad Integral de Procuración de Justicia del 5º. Distrito Judicial de Chicontepec, Veracruz.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21 de Agosto del 2015 a la fecha:</w:t>
      </w:r>
      <w:r w:rsidRPr="005E3904">
        <w:rPr>
          <w:rFonts w:ascii="Neo Sans Pro" w:hAnsi="Neo Sans Pro" w:cs="Arial"/>
          <w:sz w:val="18"/>
          <w:szCs w:val="18"/>
        </w:rPr>
        <w:t xml:space="preserve"> Fiscal Segunda Especializada en la Investigación de Delitos de Violencia contra la Familia, Mujeres, Niños y Niños y Trata de Personas en la Unidad Integral de Procuración de Justicia del 7º. Distrito Judicial de Poza Rica, Veracruz.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 xml:space="preserve">10 de Noviembre del 2015 al 20 de Mayo del 2016: </w:t>
      </w:r>
      <w:r w:rsidRPr="005E3904">
        <w:rPr>
          <w:rFonts w:ascii="Neo Sans Pro" w:hAnsi="Neo Sans Pro" w:cs="Arial"/>
          <w:sz w:val="18"/>
          <w:szCs w:val="18"/>
        </w:rPr>
        <w:t xml:space="preserve">Fiscal Primera Especializada en la Investigación de Delitos de Violencia contra la Familia, Mujeres, Niñas y Niños y Trata de Personas en la Unidad Integral de Procuración de Justicia del Distrito Judicial de Acayucan,  Veracruz.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b/>
          <w:sz w:val="18"/>
          <w:szCs w:val="18"/>
        </w:rPr>
        <w:t>20 de Mayo del 2016 a la fecha:</w:t>
      </w:r>
      <w:r w:rsidRPr="005E3904">
        <w:rPr>
          <w:rFonts w:ascii="Neo Sans Pro" w:hAnsi="Neo Sans Pro" w:cs="Arial"/>
          <w:sz w:val="18"/>
          <w:szCs w:val="18"/>
        </w:rPr>
        <w:t xml:space="preserve"> Fiscal Tercera Especializada en la Investigación de Delitos de Violencia contra la Familia, Mujeres, Niñas y Niños y Trata de Personas en la Unidad Integral de Procuración de Justicia del XVII Distrito Judicial de Veracruz, Ver. </w:t>
      </w:r>
    </w:p>
    <w:p w:rsidR="004A03C5" w:rsidRPr="005E3904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</w:p>
    <w:p w:rsidR="004A03C5" w:rsidRPr="005E3904" w:rsidRDefault="0089212C" w:rsidP="004A03C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89212C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3C5" w:rsidRPr="005E3904">
        <w:rPr>
          <w:rFonts w:ascii="NeoSansPro-Bold" w:hAnsi="NeoSansPro-Bold" w:cs="NeoSansPro-Bold"/>
          <w:b/>
          <w:bCs/>
          <w:color w:val="FFFFFF"/>
          <w:sz w:val="18"/>
          <w:szCs w:val="18"/>
        </w:rPr>
        <w:t xml:space="preserve"> Conocimiento</w:t>
      </w:r>
    </w:p>
    <w:p w:rsidR="004A03C5" w:rsidRPr="005E3904" w:rsidRDefault="004A03C5" w:rsidP="004A03C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sz w:val="18"/>
          <w:szCs w:val="18"/>
        </w:rPr>
        <w:t xml:space="preserve">Derecho Penal </w:t>
      </w:r>
    </w:p>
    <w:p w:rsidR="004A03C5" w:rsidRPr="005E3904" w:rsidRDefault="004A03C5" w:rsidP="004A03C5">
      <w:pPr>
        <w:spacing w:after="0" w:line="240" w:lineRule="auto"/>
        <w:jc w:val="both"/>
        <w:rPr>
          <w:rFonts w:ascii="Neo Sans Pro" w:hAnsi="Neo Sans Pro" w:cs="Arial"/>
          <w:sz w:val="18"/>
          <w:szCs w:val="18"/>
        </w:rPr>
      </w:pPr>
      <w:r w:rsidRPr="005E3904">
        <w:rPr>
          <w:rFonts w:ascii="Neo Sans Pro" w:hAnsi="Neo Sans Pro" w:cs="Arial"/>
          <w:sz w:val="18"/>
          <w:szCs w:val="18"/>
        </w:rPr>
        <w:t>Educación Básica.</w:t>
      </w:r>
    </w:p>
    <w:sectPr w:rsidR="004A03C5" w:rsidRPr="005E390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6D" w:rsidRDefault="00C0216D">
      <w:pPr>
        <w:spacing w:after="0" w:line="240" w:lineRule="auto"/>
      </w:pPr>
      <w:r>
        <w:separator/>
      </w:r>
    </w:p>
  </w:endnote>
  <w:endnote w:type="continuationSeparator" w:id="1">
    <w:p w:rsidR="00C0216D" w:rsidRDefault="00C0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E39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6D" w:rsidRDefault="00C0216D">
      <w:pPr>
        <w:spacing w:after="0" w:line="240" w:lineRule="auto"/>
      </w:pPr>
      <w:r>
        <w:separator/>
      </w:r>
    </w:p>
  </w:footnote>
  <w:footnote w:type="continuationSeparator" w:id="1">
    <w:p w:rsidR="00C0216D" w:rsidRDefault="00C0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5E390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3AD9"/>
    <w:multiLevelType w:val="multilevel"/>
    <w:tmpl w:val="EB3041B8"/>
    <w:lvl w:ilvl="0">
      <w:start w:val="199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C1970EB"/>
    <w:multiLevelType w:val="multilevel"/>
    <w:tmpl w:val="228EE6AC"/>
    <w:lvl w:ilvl="0">
      <w:start w:val="200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3C5"/>
    <w:rsid w:val="000547F2"/>
    <w:rsid w:val="00241620"/>
    <w:rsid w:val="00362923"/>
    <w:rsid w:val="004A03C5"/>
    <w:rsid w:val="005C2CC2"/>
    <w:rsid w:val="005E3904"/>
    <w:rsid w:val="0089212C"/>
    <w:rsid w:val="00A628AF"/>
    <w:rsid w:val="00C0216D"/>
    <w:rsid w:val="00C5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3C5"/>
  </w:style>
  <w:style w:type="paragraph" w:styleId="Piedepgina">
    <w:name w:val="footer"/>
    <w:basedOn w:val="Normal"/>
    <w:link w:val="PiedepginaCar"/>
    <w:uiPriority w:val="99"/>
    <w:unhideWhenUsed/>
    <w:rsid w:val="004A0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3C5"/>
  </w:style>
  <w:style w:type="paragraph" w:styleId="Textoindependiente">
    <w:name w:val="Body Text"/>
    <w:basedOn w:val="Normal"/>
    <w:link w:val="TextoindependienteCar"/>
    <w:rsid w:val="004A03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A03C5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3C5"/>
  </w:style>
  <w:style w:type="paragraph" w:styleId="Piedepgina">
    <w:name w:val="footer"/>
    <w:basedOn w:val="Normal"/>
    <w:link w:val="PiedepginaCar"/>
    <w:uiPriority w:val="99"/>
    <w:unhideWhenUsed/>
    <w:rsid w:val="004A0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3C5"/>
  </w:style>
  <w:style w:type="paragraph" w:styleId="Textoindependiente">
    <w:name w:val="Body Text"/>
    <w:basedOn w:val="Normal"/>
    <w:link w:val="TextoindependienteCar"/>
    <w:rsid w:val="004A03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A03C5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PGJ</cp:lastModifiedBy>
  <cp:revision>3</cp:revision>
  <dcterms:created xsi:type="dcterms:W3CDTF">2017-03-08T15:48:00Z</dcterms:created>
  <dcterms:modified xsi:type="dcterms:W3CDTF">2017-06-21T17:28:00Z</dcterms:modified>
</cp:coreProperties>
</file>